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4A" w:rsidRPr="00682D4A" w:rsidRDefault="00682D4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F867E9">
        <w:rPr>
          <w:rFonts w:ascii="Times New Roman" w:hAnsi="Times New Roman" w:cs="Times New Roman"/>
          <w:b w:val="0"/>
          <w:sz w:val="28"/>
          <w:szCs w:val="28"/>
        </w:rPr>
        <w:t>4</w:t>
      </w:r>
      <w:bookmarkStart w:id="0" w:name="_GoBack"/>
      <w:bookmarkEnd w:id="0"/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</w:t>
      </w:r>
    </w:p>
    <w:p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предметов первой необходимости </w:t>
      </w: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>для детей</w:t>
      </w:r>
      <w:r w:rsidR="00FD7A37">
        <w:rPr>
          <w:rFonts w:ascii="Times New Roman" w:hAnsi="Times New Roman"/>
          <w:b w:val="0"/>
          <w:color w:val="000000"/>
          <w:sz w:val="28"/>
          <w:szCs w:val="28"/>
        </w:rPr>
        <w:t xml:space="preserve"> д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о </w:t>
      </w:r>
      <w:r w:rsidR="00FD7A37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B690A" w:rsidRPr="00F53B84" w:rsidRDefault="00BD119F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ФОРМА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BD119F" w:rsidP="009B69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9B690A" w:rsidRDefault="009B690A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C534C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119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690A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 населения)</w:t>
      </w:r>
    </w:p>
    <w:p w:rsidR="00BD119F" w:rsidRP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:rsid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690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в лице директора _______________________________________________, действующего на основании Устава, с одной стороны, и гражданин (ка):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690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82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:rsidR="009B690A" w:rsidRPr="00AA1F49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18"/>
          <w:szCs w:val="18"/>
        </w:rPr>
      </w:pPr>
      <w:r w:rsidRPr="00AA1F49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9B690A" w:rsidRDefault="00682D4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690A">
        <w:rPr>
          <w:rFonts w:ascii="Times New Roman" w:hAnsi="Times New Roman" w:cs="Times New Roman"/>
          <w:sz w:val="28"/>
          <w:szCs w:val="28"/>
        </w:rPr>
        <w:t>рождения ___________________,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выдавший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82D4A">
        <w:rPr>
          <w:rFonts w:ascii="Times New Roman" w:hAnsi="Times New Roman" w:cs="Times New Roman"/>
          <w:sz w:val="28"/>
          <w:szCs w:val="28"/>
        </w:rPr>
        <w:t xml:space="preserve"> дата </w:t>
      </w:r>
      <w:r w:rsidR="00067C0F">
        <w:rPr>
          <w:rFonts w:ascii="Times New Roman" w:hAnsi="Times New Roman" w:cs="Times New Roman"/>
          <w:sz w:val="28"/>
          <w:szCs w:val="28"/>
        </w:rPr>
        <w:t>в</w:t>
      </w:r>
      <w:r w:rsidR="00BD119F">
        <w:rPr>
          <w:rFonts w:ascii="Times New Roman" w:hAnsi="Times New Roman" w:cs="Times New Roman"/>
          <w:sz w:val="28"/>
          <w:szCs w:val="28"/>
        </w:rPr>
        <w:t>ыдачи):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зарегистрированный(-ая) по адресу: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места жительства: 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 w:rsidRPr="00D83855">
        <w:rPr>
          <w:rFonts w:ascii="Times New Roman" w:hAnsi="Times New Roman" w:cs="Times New Roman"/>
          <w:sz w:val="28"/>
          <w:szCs w:val="28"/>
        </w:rPr>
        <w:t xml:space="preserve">именуемый (-ая)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D83855">
        <w:rPr>
          <w:rFonts w:ascii="Times New Roman" w:hAnsi="Times New Roman" w:cs="Times New Roman"/>
          <w:sz w:val="28"/>
          <w:szCs w:val="28"/>
        </w:rPr>
        <w:t xml:space="preserve"> «Получатель», с другой стороны, </w:t>
      </w:r>
      <w:r>
        <w:rPr>
          <w:rFonts w:ascii="Times New Roman" w:hAnsi="Times New Roman" w:cs="Times New Roman"/>
          <w:sz w:val="28"/>
          <w:szCs w:val="28"/>
        </w:rPr>
        <w:t>вместе именуемы</w:t>
      </w:r>
      <w:r w:rsidR="00682D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26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тороны», </w:t>
      </w:r>
      <w:r w:rsidRPr="00D838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935990</wp:posOffset>
            </wp:positionH>
            <wp:positionV relativeFrom="page">
              <wp:posOffset>5364480</wp:posOffset>
            </wp:positionV>
            <wp:extent cx="8890" cy="15240"/>
            <wp:effectExtent l="0" t="0" r="0" b="0"/>
            <wp:wrapSquare wrapText="bothSides"/>
            <wp:docPr id="39" name="Picture 1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7534910</wp:posOffset>
            </wp:positionH>
            <wp:positionV relativeFrom="page">
              <wp:posOffset>956945</wp:posOffset>
            </wp:positionV>
            <wp:extent cx="12065" cy="12065"/>
            <wp:effectExtent l="19050" t="0" r="6985" b="0"/>
            <wp:wrapSquare wrapText="bothSides"/>
            <wp:docPr id="40" name="Picture 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960120</wp:posOffset>
            </wp:positionV>
            <wp:extent cx="8890" cy="8890"/>
            <wp:effectExtent l="0" t="0" r="0" b="0"/>
            <wp:wrapSquare wrapText="bothSides"/>
            <wp:docPr id="41" name="Picture 1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7580630</wp:posOffset>
            </wp:positionH>
            <wp:positionV relativeFrom="page">
              <wp:posOffset>969010</wp:posOffset>
            </wp:positionV>
            <wp:extent cx="6350" cy="6350"/>
            <wp:effectExtent l="0" t="0" r="0" b="0"/>
            <wp:wrapSquare wrapText="bothSides"/>
            <wp:docPr id="42" name="Picture 1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4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Предмет договора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05" cy="15875"/>
            <wp:effectExtent l="19050" t="0" r="0" b="0"/>
            <wp:docPr id="44" name="Picture 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4000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9F" w:rsidRPr="00A714F3" w:rsidRDefault="00BD119F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Исполнитель передает, а Получатель принимает во временное пользование</w:t>
      </w:r>
      <w:r w:rsidR="00BD11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предметы первой необходимости для </w:t>
      </w:r>
      <w:r w:rsidR="00BD119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F5EF8">
        <w:rPr>
          <w:rFonts w:ascii="Times New Roman" w:hAnsi="Times New Roman" w:cs="Times New Roman"/>
          <w:sz w:val="28"/>
          <w:szCs w:val="28"/>
        </w:rPr>
        <w:t>(</w:t>
      </w:r>
      <w:r w:rsidR="00BD119F">
        <w:rPr>
          <w:rFonts w:ascii="Times New Roman" w:hAnsi="Times New Roman" w:cs="Times New Roman"/>
          <w:sz w:val="28"/>
          <w:szCs w:val="28"/>
        </w:rPr>
        <w:t>детей</w:t>
      </w:r>
      <w:r w:rsidR="000F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предметы):</w:t>
      </w:r>
      <w:r w:rsidR="00A7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D119F">
        <w:rPr>
          <w:rFonts w:ascii="Times New Roman" w:hAnsi="Times New Roman" w:cs="Times New Roman"/>
          <w:sz w:val="28"/>
          <w:szCs w:val="28"/>
        </w:rPr>
        <w:t>______</w:t>
      </w:r>
      <w:r w:rsidR="000F5EF8">
        <w:rPr>
          <w:rFonts w:ascii="Times New Roman" w:hAnsi="Times New Roman" w:cs="Times New Roman"/>
          <w:sz w:val="28"/>
          <w:szCs w:val="28"/>
        </w:rPr>
        <w:t>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690A" w:rsidRP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20"/>
          <w:szCs w:val="20"/>
        </w:rPr>
      </w:pPr>
      <w:r w:rsidRPr="009B690A">
        <w:rPr>
          <w:rFonts w:ascii="Times New Roman" w:hAnsi="Times New Roman" w:cs="Times New Roman"/>
          <w:sz w:val="20"/>
          <w:szCs w:val="20"/>
        </w:rPr>
        <w:t>(наименование и количество предметов)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2F58">
        <w:rPr>
          <w:rFonts w:ascii="Times New Roman" w:hAnsi="Times New Roman" w:cs="Times New Roman"/>
          <w:sz w:val="28"/>
          <w:szCs w:val="28"/>
        </w:rPr>
        <w:t>1.2. Срок временного пользования предмет</w:t>
      </w:r>
      <w:r w:rsidR="00BD119F">
        <w:rPr>
          <w:rFonts w:ascii="Times New Roman" w:hAnsi="Times New Roman" w:cs="Times New Roman"/>
          <w:sz w:val="28"/>
          <w:szCs w:val="28"/>
        </w:rPr>
        <w:t>ами</w:t>
      </w:r>
      <w:r w:rsidRPr="00832F58">
        <w:rPr>
          <w:rFonts w:ascii="Times New Roman" w:hAnsi="Times New Roman" w:cs="Times New Roman"/>
          <w:sz w:val="28"/>
          <w:szCs w:val="28"/>
        </w:rPr>
        <w:t xml:space="preserve"> установлен с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 по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</w:t>
      </w:r>
    </w:p>
    <w:p w:rsidR="00FD7A37" w:rsidRDefault="00FD7A37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Права и обязанности сторон</w:t>
      </w:r>
    </w:p>
    <w:p w:rsidR="00BD119F" w:rsidRDefault="00BD119F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690A"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:rsidR="000575AC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:rsidR="009B690A" w:rsidRDefault="000575AC" w:rsidP="000575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90A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договора. </w:t>
      </w:r>
    </w:p>
    <w:p w:rsidR="009B690A" w:rsidRDefault="000575AC" w:rsidP="009B690A">
      <w:pPr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B690A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15875"/>
            <wp:effectExtent l="19050" t="0" r="6350" b="0"/>
            <wp:docPr id="47" name="Picture 3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назначением, соблюдать правила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48" name="Picture 1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продавать и не передавать принят</w:t>
      </w:r>
      <w:r w:rsidR="000575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производить разборку 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смены мест</w:t>
      </w:r>
      <w:r w:rsidR="000575AC">
        <w:rPr>
          <w:rFonts w:ascii="Times New Roman" w:hAnsi="Times New Roman" w:cs="Times New Roman"/>
          <w:sz w:val="28"/>
          <w:szCs w:val="28"/>
        </w:rPr>
        <w:t>а жительства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 w:rsidR="00BD119F" w:rsidRPr="00682D4A">
        <w:rPr>
          <w:rFonts w:ascii="Times New Roman" w:hAnsi="Times New Roman" w:cs="Times New Roman"/>
          <w:sz w:val="28"/>
          <w:szCs w:val="28"/>
        </w:rPr>
        <w:t>(места пребывания)</w:t>
      </w:r>
      <w:r w:rsidR="000575AC">
        <w:rPr>
          <w:rFonts w:ascii="Times New Roman" w:hAnsi="Times New Roman" w:cs="Times New Roman"/>
          <w:sz w:val="28"/>
          <w:szCs w:val="28"/>
        </w:rPr>
        <w:t xml:space="preserve"> известить об этом И</w:t>
      </w:r>
      <w:r>
        <w:rPr>
          <w:rFonts w:ascii="Times New Roman" w:hAnsi="Times New Roman" w:cs="Times New Roman"/>
          <w:sz w:val="28"/>
          <w:szCs w:val="28"/>
        </w:rPr>
        <w:t>сполнителя;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переезда на другое место жительства, в том числе за пределы Курской </w:t>
      </w:r>
      <w:r w:rsidR="000575AC">
        <w:rPr>
          <w:rFonts w:ascii="Times New Roman" w:hAnsi="Times New Roman" w:cs="Times New Roman"/>
          <w:sz w:val="28"/>
          <w:szCs w:val="28"/>
        </w:rPr>
        <w:t>области, вернуть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 И</w:t>
      </w:r>
      <w:r>
        <w:rPr>
          <w:rFonts w:ascii="Times New Roman" w:hAnsi="Times New Roman" w:cs="Times New Roman"/>
          <w:sz w:val="28"/>
          <w:szCs w:val="28"/>
        </w:rPr>
        <w:t>сполнителю;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договора вернуть </w:t>
      </w:r>
      <w:r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9B690A">
        <w:rPr>
          <w:rFonts w:ascii="Times New Roman" w:hAnsi="Times New Roman" w:cs="Times New Roman"/>
          <w:sz w:val="28"/>
          <w:szCs w:val="28"/>
        </w:rPr>
        <w:t>в пригодном для дальнейшей эксплуатации состоянии.</w:t>
      </w:r>
      <w:r w:rsidR="00B60D2B">
        <w:rPr>
          <w:rFonts w:ascii="Times New Roman" w:hAnsi="Times New Roman" w:cs="Times New Roman"/>
          <w:sz w:val="28"/>
          <w:szCs w:val="28"/>
        </w:rPr>
        <w:t xml:space="preserve"> В случае порчи либо утраты предмета первой необходимости, Получатель обязуется восполнить утраченное имущество аналогичным в исправном состоянии либо обеспечить его ремонт в целях возможного его дальнейшего использования.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50" name="Picture 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5AC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CEF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</w:t>
      </w:r>
      <w:r w:rsidR="000575AC">
        <w:rPr>
          <w:rFonts w:ascii="Times New Roman" w:hAnsi="Times New Roman" w:cs="Times New Roman"/>
          <w:sz w:val="28"/>
          <w:szCs w:val="28"/>
        </w:rPr>
        <w:t>предоставленных предметов</w:t>
      </w:r>
      <w:r w:rsidRPr="00C91CEF">
        <w:rPr>
          <w:rFonts w:ascii="Times New Roman" w:hAnsi="Times New Roman" w:cs="Times New Roman"/>
          <w:sz w:val="28"/>
          <w:szCs w:val="28"/>
        </w:rPr>
        <w:t xml:space="preserve"> посредством посещения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 w:rsidRPr="00C91CEF">
        <w:rPr>
          <w:rFonts w:ascii="Times New Roman" w:hAnsi="Times New Roman" w:cs="Times New Roman"/>
          <w:sz w:val="28"/>
          <w:szCs w:val="28"/>
        </w:rPr>
        <w:t>получателей</w:t>
      </w:r>
      <w:r w:rsidR="000575AC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изъять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у получателя при несоблюдении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B690A">
        <w:rPr>
          <w:rFonts w:ascii="Times New Roman" w:hAnsi="Times New Roman" w:cs="Times New Roman"/>
          <w:sz w:val="28"/>
          <w:szCs w:val="28"/>
        </w:rPr>
        <w:t>эксплуатации, повреждении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D11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несвоевременного возврата предоставленных предметов по истечении срока, указанного в пункте 1.2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B690A">
        <w:rPr>
          <w:rFonts w:ascii="Times New Roman" w:hAnsi="Times New Roman" w:cs="Times New Roman"/>
          <w:sz w:val="28"/>
          <w:szCs w:val="28"/>
        </w:rPr>
        <w:t>Исполнитель обязан: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31750"/>
            <wp:effectExtent l="19050" t="0" r="3175" b="0"/>
            <wp:docPr id="51" name="Picture 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ознакомить П</w:t>
      </w:r>
      <w:r w:rsidR="009B690A">
        <w:rPr>
          <w:rFonts w:ascii="Times New Roman" w:hAnsi="Times New Roman" w:cs="Times New Roman"/>
          <w:sz w:val="28"/>
          <w:szCs w:val="28"/>
        </w:rPr>
        <w:t>олучателя с правилами эксплуатации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B690A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передать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7626350</wp:posOffset>
            </wp:positionH>
            <wp:positionV relativeFrom="page">
              <wp:posOffset>1271270</wp:posOffset>
            </wp:positionV>
            <wp:extent cx="12065" cy="8890"/>
            <wp:effectExtent l="0" t="0" r="0" b="0"/>
            <wp:wrapSquare wrapText="bothSides"/>
            <wp:docPr id="52" name="Picture 1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7586345</wp:posOffset>
            </wp:positionH>
            <wp:positionV relativeFrom="page">
              <wp:posOffset>880745</wp:posOffset>
            </wp:positionV>
            <wp:extent cx="6350" cy="6350"/>
            <wp:effectExtent l="0" t="0" r="0" b="0"/>
            <wp:wrapSquare wrapText="bothSides"/>
            <wp:docPr id="53" name="Picture 1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7680960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54" name="Picture 1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7528560</wp:posOffset>
            </wp:positionH>
            <wp:positionV relativeFrom="page">
              <wp:posOffset>887095</wp:posOffset>
            </wp:positionV>
            <wp:extent cx="8890" cy="8890"/>
            <wp:effectExtent l="0" t="0" r="0" b="0"/>
            <wp:wrapSquare wrapText="bothSides"/>
            <wp:docPr id="55" name="Picture 1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7659370</wp:posOffset>
            </wp:positionH>
            <wp:positionV relativeFrom="page">
              <wp:posOffset>887095</wp:posOffset>
            </wp:positionV>
            <wp:extent cx="12065" cy="8890"/>
            <wp:effectExtent l="0" t="0" r="0" b="0"/>
            <wp:wrapSquare wrapText="bothSides"/>
            <wp:docPr id="56" name="Picture 1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887095</wp:posOffset>
            </wp:positionV>
            <wp:extent cx="18415" cy="12065"/>
            <wp:effectExtent l="19050" t="0" r="635" b="0"/>
            <wp:wrapSquare wrapText="bothSides"/>
            <wp:docPr id="57" name="Picture 1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7595870</wp:posOffset>
            </wp:positionH>
            <wp:positionV relativeFrom="page">
              <wp:posOffset>890270</wp:posOffset>
            </wp:positionV>
            <wp:extent cx="6350" cy="6350"/>
            <wp:effectExtent l="0" t="0" r="0" b="0"/>
            <wp:wrapSquare wrapText="bothSides"/>
            <wp:docPr id="58" name="Picture 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895985</wp:posOffset>
            </wp:positionH>
            <wp:positionV relativeFrom="page">
              <wp:posOffset>1564005</wp:posOffset>
            </wp:positionV>
            <wp:extent cx="8890" cy="8890"/>
            <wp:effectExtent l="0" t="0" r="0" b="0"/>
            <wp:wrapSquare wrapText="bothSides"/>
            <wp:docPr id="59" name="Picture 1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923290</wp:posOffset>
            </wp:positionH>
            <wp:positionV relativeFrom="page">
              <wp:posOffset>1566545</wp:posOffset>
            </wp:positionV>
            <wp:extent cx="8890" cy="8890"/>
            <wp:effectExtent l="0" t="0" r="0" b="0"/>
            <wp:wrapSquare wrapText="bothSides"/>
            <wp:docPr id="60" name="Picture 1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1844040</wp:posOffset>
            </wp:positionV>
            <wp:extent cx="6350" cy="6350"/>
            <wp:effectExtent l="0" t="0" r="0" b="0"/>
            <wp:wrapSquare wrapText="bothSides"/>
            <wp:docPr id="61" name="Picture 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2" name="Picture 1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938530</wp:posOffset>
            </wp:positionH>
            <wp:positionV relativeFrom="page">
              <wp:posOffset>2493645</wp:posOffset>
            </wp:positionV>
            <wp:extent cx="3175" cy="6350"/>
            <wp:effectExtent l="0" t="0" r="0" b="0"/>
            <wp:wrapSquare wrapText="bothSides"/>
            <wp:docPr id="63" name="Picture 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9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произвести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выхода из строя </w:t>
      </w:r>
      <w:r w:rsidR="000575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4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правилами и </w:t>
      </w:r>
      <w:r>
        <w:rPr>
          <w:rFonts w:ascii="Times New Roman" w:hAnsi="Times New Roman" w:cs="Times New Roman"/>
          <w:sz w:val="28"/>
          <w:szCs w:val="28"/>
        </w:rPr>
        <w:t>условиями эксплуатации</w:t>
      </w:r>
      <w:r w:rsidR="00057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временного пользования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0575AC">
        <w:rPr>
          <w:rFonts w:ascii="Times New Roman" w:hAnsi="Times New Roman" w:cs="Times New Roman"/>
          <w:sz w:val="28"/>
          <w:szCs w:val="28"/>
        </w:rPr>
        <w:t>период их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Порядок выдачи</w:t>
      </w:r>
      <w:r w:rsidR="004426F2">
        <w:rPr>
          <w:rFonts w:ascii="Times New Roman" w:hAnsi="Times New Roman" w:cs="Times New Roman"/>
          <w:color w:val="auto"/>
        </w:rPr>
        <w:t xml:space="preserve"> предметов</w:t>
      </w:r>
      <w:r>
        <w:rPr>
          <w:rFonts w:ascii="Times New Roman" w:hAnsi="Times New Roman" w:cs="Times New Roman"/>
          <w:color w:val="auto"/>
        </w:rPr>
        <w:t xml:space="preserve"> во временное пользование 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690A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 xml:space="preserve">2.   </w:t>
      </w:r>
      <w:r w:rsidR="009B690A">
        <w:rPr>
          <w:rFonts w:ascii="Times New Roman" w:hAnsi="Times New Roman" w:cs="Times New Roman"/>
          <w:sz w:val="28"/>
          <w:szCs w:val="28"/>
        </w:rPr>
        <w:t>Доставка</w:t>
      </w:r>
      <w:r w:rsidR="00481395">
        <w:rPr>
          <w:rFonts w:ascii="Times New Roman" w:hAnsi="Times New Roman" w:cs="Times New Roman"/>
          <w:sz w:val="28"/>
          <w:szCs w:val="28"/>
        </w:rPr>
        <w:tab/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, погрузочно-ра</w:t>
      </w:r>
      <w:r>
        <w:rPr>
          <w:rFonts w:ascii="Times New Roman" w:hAnsi="Times New Roman" w:cs="Times New Roman"/>
          <w:sz w:val="28"/>
          <w:szCs w:val="28"/>
        </w:rPr>
        <w:t>згрузочные работы производятся П</w:t>
      </w:r>
      <w:r w:rsidR="009B690A">
        <w:rPr>
          <w:rFonts w:ascii="Times New Roman" w:hAnsi="Times New Roman" w:cs="Times New Roman"/>
          <w:sz w:val="28"/>
          <w:szCs w:val="28"/>
        </w:rPr>
        <w:t>олучателем самостоятельно.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предоставляется в временное пользование бесплатно.</w:t>
      </w: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Ответственность сторон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</w:t>
      </w:r>
      <w:r w:rsidR="00832F58">
        <w:rPr>
          <w:rFonts w:ascii="Times New Roman" w:hAnsi="Times New Roman" w:cs="Times New Roman"/>
          <w:sz w:val="28"/>
          <w:szCs w:val="28"/>
        </w:rPr>
        <w:t>обязанностей по настоящему договору стороны несут ответственность в соответствии с действующем законодательством Российской Федерации.</w:t>
      </w:r>
    </w:p>
    <w:p w:rsidR="009B690A" w:rsidRDefault="009B690A" w:rsidP="009B690A">
      <w:pPr>
        <w:pStyle w:val="1"/>
        <w:spacing w:before="0" w:line="240" w:lineRule="auto"/>
        <w:ind w:left="-5" w:right="10" w:firstLine="714"/>
        <w:jc w:val="both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Порядок разрешения споров, прочие условия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66" name="Picture 1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B690A">
        <w:rPr>
          <w:rFonts w:ascii="Times New Roman" w:hAnsi="Times New Roman" w:cs="Times New Roman"/>
          <w:sz w:val="28"/>
          <w:szCs w:val="28"/>
        </w:rPr>
        <w:t>Все</w:t>
      </w:r>
      <w:r w:rsidR="004426F2">
        <w:rPr>
          <w:rFonts w:ascii="Times New Roman" w:hAnsi="Times New Roman" w:cs="Times New Roman"/>
          <w:sz w:val="28"/>
          <w:szCs w:val="28"/>
        </w:rPr>
        <w:t xml:space="preserve"> споры и</w:t>
      </w:r>
      <w:r w:rsidR="009B690A">
        <w:rPr>
          <w:rFonts w:ascii="Times New Roman" w:hAnsi="Times New Roman" w:cs="Times New Roman"/>
          <w:sz w:val="28"/>
          <w:szCs w:val="28"/>
        </w:rPr>
        <w:t xml:space="preserve"> разногласия по предмету договора разрешаются сторонами путем переговоров. Если между сторонами не достигнуто с</w:t>
      </w:r>
      <w:r w:rsidR="004426F2">
        <w:rPr>
          <w:rFonts w:ascii="Times New Roman" w:hAnsi="Times New Roman" w:cs="Times New Roman"/>
          <w:sz w:val="28"/>
          <w:szCs w:val="28"/>
        </w:rPr>
        <w:t xml:space="preserve">оглашение, споры и разногласия разрешаются </w:t>
      </w:r>
      <w:r w:rsidR="009B690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8255"/>
            <wp:effectExtent l="0" t="0" r="0" b="0"/>
            <wp:docPr id="67" name="Picture 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0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F5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32F58" w:rsidRP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926465</wp:posOffset>
            </wp:positionH>
            <wp:positionV relativeFrom="page">
              <wp:posOffset>1195070</wp:posOffset>
            </wp:positionV>
            <wp:extent cx="3175" cy="3175"/>
            <wp:effectExtent l="0" t="0" r="0" b="0"/>
            <wp:wrapSquare wrapText="bothSides"/>
            <wp:docPr id="68" name="Picture 18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917575</wp:posOffset>
            </wp:positionH>
            <wp:positionV relativeFrom="page">
              <wp:posOffset>746760</wp:posOffset>
            </wp:positionV>
            <wp:extent cx="8890" cy="12065"/>
            <wp:effectExtent l="0" t="0" r="0" b="0"/>
            <wp:wrapSquare wrapText="bothSides"/>
            <wp:docPr id="69" name="Picture 1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3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890270</wp:posOffset>
            </wp:positionH>
            <wp:positionV relativeFrom="page">
              <wp:posOffset>758825</wp:posOffset>
            </wp:positionV>
            <wp:extent cx="6350" cy="6350"/>
            <wp:effectExtent l="0" t="0" r="0" b="0"/>
            <wp:wrapSquare wrapText="bothSides"/>
            <wp:docPr id="70" name="Picture 1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481330</wp:posOffset>
            </wp:positionH>
            <wp:positionV relativeFrom="page">
              <wp:posOffset>920750</wp:posOffset>
            </wp:positionV>
            <wp:extent cx="445135" cy="109855"/>
            <wp:effectExtent l="19050" t="0" r="0" b="0"/>
            <wp:wrapSquare wrapText="bothSides"/>
            <wp:docPr id="71" name="Picture 3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0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44513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2572385</wp:posOffset>
            </wp:positionV>
            <wp:extent cx="15240" cy="8890"/>
            <wp:effectExtent l="0" t="0" r="0" b="0"/>
            <wp:wrapSquare wrapText="bothSides"/>
            <wp:docPr id="72" name="Picture 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661670</wp:posOffset>
            </wp:positionH>
            <wp:positionV relativeFrom="page">
              <wp:posOffset>2572385</wp:posOffset>
            </wp:positionV>
            <wp:extent cx="8890" cy="15240"/>
            <wp:effectExtent l="0" t="0" r="0" b="0"/>
            <wp:wrapSquare wrapText="bothSides"/>
            <wp:docPr id="73" name="Picture 1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679450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74" name="Picture 1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8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853440</wp:posOffset>
            </wp:positionH>
            <wp:positionV relativeFrom="page">
              <wp:posOffset>2587625</wp:posOffset>
            </wp:positionV>
            <wp:extent cx="18415" cy="15240"/>
            <wp:effectExtent l="19050" t="0" r="635" b="0"/>
            <wp:wrapSquare wrapText="bothSides"/>
            <wp:docPr id="75" name="Picture 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9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2590800</wp:posOffset>
            </wp:positionV>
            <wp:extent cx="8890" cy="8890"/>
            <wp:effectExtent l="0" t="0" r="0" b="0"/>
            <wp:wrapSquare wrapText="bothSides"/>
            <wp:docPr id="76" name="Picture 1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0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F58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B690A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10" w:right="95" w:hanging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415"/>
        <w:gridCol w:w="4646"/>
      </w:tblGrid>
      <w:tr w:rsidR="009B690A" w:rsidTr="002F4EC6">
        <w:tc>
          <w:tcPr>
            <w:tcW w:w="5270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9B690A" w:rsidRDefault="00832F5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534CF" w:rsidRDefault="000F5EF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067C0F" w:rsidRDefault="000F5EF8" w:rsidP="00067C0F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9B690A" w:rsidRPr="00067C0F" w:rsidRDefault="00832F58" w:rsidP="00067C0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аиме</w:t>
            </w:r>
            <w:r w:rsidR="00067C0F">
              <w:rPr>
                <w:rFonts w:ascii="Times New Roman" w:hAnsi="Times New Roman" w:cs="Times New Roman"/>
                <w:sz w:val="20"/>
                <w:szCs w:val="20"/>
              </w:rPr>
              <w:t xml:space="preserve">нование организации социального 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C0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фамилия, инициалы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Pr="00A0198E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71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:rsidR="00682D4A" w:rsidRDefault="000F5EF8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(ФИО (полностью)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, дата рождения, паспортные данные (№, серия, 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выдавший орган,  </w:t>
            </w:r>
          </w:p>
          <w:p w:rsidR="009B690A" w:rsidRPr="00067C0F" w:rsidRDefault="00067C0F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0F5EF8" w:rsidRPr="00067C0F">
              <w:rPr>
                <w:rFonts w:ascii="Times New Roman" w:hAnsi="Times New Roman" w:cs="Times New Roman"/>
                <w:sz w:val="24"/>
                <w:szCs w:val="24"/>
              </w:rPr>
              <w:t>), адрес проживания и адрес регистрации (не указывается, если место проживания и регистрации совпадают)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(подпись)   фамилия, имя, отчество (при наличии)</w:t>
            </w:r>
          </w:p>
        </w:tc>
      </w:tr>
    </w:tbl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/>
    <w:sectPr w:rsidR="009B690A" w:rsidSect="00682D4A">
      <w:headerReference w:type="default" r:id="rId39"/>
      <w:pgSz w:w="11906" w:h="16838"/>
      <w:pgMar w:top="992" w:right="1134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BA" w:rsidRDefault="00147DBA">
      <w:pPr>
        <w:spacing w:after="0" w:line="240" w:lineRule="auto"/>
      </w:pPr>
      <w:r>
        <w:separator/>
      </w:r>
    </w:p>
  </w:endnote>
  <w:endnote w:type="continuationSeparator" w:id="0">
    <w:p w:rsidR="00147DBA" w:rsidRDefault="0014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BA" w:rsidRDefault="00147DBA">
      <w:pPr>
        <w:spacing w:after="0" w:line="240" w:lineRule="auto"/>
      </w:pPr>
      <w:r>
        <w:separator/>
      </w:r>
    </w:p>
  </w:footnote>
  <w:footnote w:type="continuationSeparator" w:id="0">
    <w:p w:rsidR="00147DBA" w:rsidRDefault="0014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107979"/>
      <w:docPartObj>
        <w:docPartGallery w:val="Page Numbers (Top of Page)"/>
        <w:docPartUnique/>
      </w:docPartObj>
    </w:sdtPr>
    <w:sdtEndPr/>
    <w:sdtContent>
      <w:p w:rsidR="00832F58" w:rsidRDefault="0044738E">
        <w:pPr>
          <w:pStyle w:val="a3"/>
          <w:jc w:val="center"/>
        </w:pPr>
        <w:r>
          <w:fldChar w:fldCharType="begin"/>
        </w:r>
        <w:r w:rsidR="00832F58">
          <w:instrText>PAGE   \* MERGEFORMAT</w:instrText>
        </w:r>
        <w:r>
          <w:fldChar w:fldCharType="separate"/>
        </w:r>
        <w:r w:rsidR="00F867E9">
          <w:rPr>
            <w:noProof/>
          </w:rPr>
          <w:t>3</w:t>
        </w:r>
        <w:r>
          <w:fldChar w:fldCharType="end"/>
        </w:r>
      </w:p>
    </w:sdtContent>
  </w:sdt>
  <w:p w:rsidR="00C537EB" w:rsidRDefault="00147DBA" w:rsidP="00832F58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E"/>
    <w:rsid w:val="000575AC"/>
    <w:rsid w:val="00067C0F"/>
    <w:rsid w:val="00092A48"/>
    <w:rsid w:val="000F5EF8"/>
    <w:rsid w:val="00147DBA"/>
    <w:rsid w:val="001D283D"/>
    <w:rsid w:val="002F0275"/>
    <w:rsid w:val="00383479"/>
    <w:rsid w:val="004426F2"/>
    <w:rsid w:val="0044738E"/>
    <w:rsid w:val="0047367B"/>
    <w:rsid w:val="00481395"/>
    <w:rsid w:val="006075F7"/>
    <w:rsid w:val="00682D4A"/>
    <w:rsid w:val="00832F58"/>
    <w:rsid w:val="008E6C60"/>
    <w:rsid w:val="0090719A"/>
    <w:rsid w:val="00911904"/>
    <w:rsid w:val="009822D5"/>
    <w:rsid w:val="009B690A"/>
    <w:rsid w:val="00A0198E"/>
    <w:rsid w:val="00A714F3"/>
    <w:rsid w:val="00B60D2B"/>
    <w:rsid w:val="00B71461"/>
    <w:rsid w:val="00BD119F"/>
    <w:rsid w:val="00C534CF"/>
    <w:rsid w:val="00CB27EA"/>
    <w:rsid w:val="00CC394B"/>
    <w:rsid w:val="00D60336"/>
    <w:rsid w:val="00D82054"/>
    <w:rsid w:val="00D91937"/>
    <w:rsid w:val="00EB6D10"/>
    <w:rsid w:val="00EF73EE"/>
    <w:rsid w:val="00F867E9"/>
    <w:rsid w:val="00FD7A37"/>
    <w:rsid w:val="00FE11DC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485F8"/>
  <w15:docId w15:val="{3D399DBB-43FA-4A52-9962-EB4FF979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0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B6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9B690A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90A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90A"/>
  </w:style>
  <w:style w:type="paragraph" w:styleId="a5">
    <w:name w:val="footer"/>
    <w:basedOn w:val="a"/>
    <w:link w:val="a6"/>
    <w:uiPriority w:val="99"/>
    <w:unhideWhenUsed/>
    <w:rsid w:val="0083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F58"/>
  </w:style>
  <w:style w:type="paragraph" w:styleId="a7">
    <w:name w:val="Balloon Text"/>
    <w:basedOn w:val="a"/>
    <w:link w:val="a8"/>
    <w:uiPriority w:val="99"/>
    <w:semiHidden/>
    <w:unhideWhenUsed/>
    <w:rsid w:val="00D9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Пользователь Windows</cp:lastModifiedBy>
  <cp:revision>4</cp:revision>
  <cp:lastPrinted>2026-02-02T09:40:00Z</cp:lastPrinted>
  <dcterms:created xsi:type="dcterms:W3CDTF">2026-02-02T13:02:00Z</dcterms:created>
  <dcterms:modified xsi:type="dcterms:W3CDTF">2026-02-02T13:02:00Z</dcterms:modified>
</cp:coreProperties>
</file>